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70A9" w:rsidRPr="00435FC6" w:rsidRDefault="002D70A9" w:rsidP="0043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FC6">
        <w:rPr>
          <w:rFonts w:ascii="Times New Roman" w:hAnsi="Times New Roman" w:cs="Times New Roman"/>
          <w:b/>
          <w:bCs/>
          <w:sz w:val="24"/>
          <w:szCs w:val="24"/>
        </w:rPr>
        <w:t>Сводные данные о результатах проведения специальной оценки условий труда (СОУТ)</w:t>
      </w:r>
    </w:p>
    <w:p w:rsidR="002D70A9" w:rsidRPr="00435FC6" w:rsidRDefault="002F59D0" w:rsidP="0043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59D0">
        <w:rPr>
          <w:rFonts w:ascii="Times New Roman" w:hAnsi="Times New Roman" w:cs="Times New Roman"/>
          <w:sz w:val="24"/>
          <w:szCs w:val="24"/>
        </w:rPr>
        <w:t>На основании Федерального закона Российской Федерации от 28 декабря 2013 года № 426-ФЗ «О специальной оценке условий труда» и приказа Минтруда России от 24 января 2014 года № 33н «Об утверждении Методики проведения специальной оценки условий труда, Классификатора вредных и (или) опасных производственных факторов, формы отчета о проведении специальной оценки условий труда и инструкции по её заполнению», в ООО «</w:t>
      </w:r>
      <w:r>
        <w:rPr>
          <w:rFonts w:ascii="Times New Roman" w:hAnsi="Times New Roman" w:cs="Times New Roman"/>
          <w:sz w:val="24"/>
          <w:szCs w:val="24"/>
        </w:rPr>
        <w:t>ЮжУралСервис</w:t>
      </w:r>
      <w:bookmarkStart w:id="0" w:name="_GoBack"/>
      <w:bookmarkEnd w:id="0"/>
      <w:r w:rsidRPr="002F59D0">
        <w:rPr>
          <w:rFonts w:ascii="Times New Roman" w:hAnsi="Times New Roman" w:cs="Times New Roman"/>
          <w:sz w:val="24"/>
          <w:szCs w:val="24"/>
        </w:rPr>
        <w:t>» проведена специальная оценка условий труда, результаты которой приведены в таблице:</w:t>
      </w:r>
    </w:p>
    <w:p w:rsidR="002D70A9" w:rsidRPr="00435FC6" w:rsidRDefault="002D70A9" w:rsidP="00435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C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3898900"/>
            <wp:effectExtent l="0" t="0" r="3175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ЮУС_СОУТ_1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89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0A9" w:rsidRPr="00435FC6" w:rsidRDefault="002D70A9" w:rsidP="00435F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5FC6">
        <w:rPr>
          <w:rFonts w:ascii="Times New Roman" w:hAnsi="Times New Roman" w:cs="Times New Roman"/>
          <w:sz w:val="24"/>
          <w:szCs w:val="24"/>
        </w:rPr>
        <w:drawing>
          <wp:inline distT="0" distB="0" distL="0" distR="0">
            <wp:extent cx="5940425" cy="1844675"/>
            <wp:effectExtent l="0" t="0" r="317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ЮУС_СОУТ_2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1844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D70A9" w:rsidRPr="00435FC6" w:rsidRDefault="002D70A9" w:rsidP="0043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D70A9" w:rsidRPr="00435FC6" w:rsidRDefault="002D70A9" w:rsidP="0043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FC6">
        <w:rPr>
          <w:rFonts w:ascii="Times New Roman" w:hAnsi="Times New Roman" w:cs="Times New Roman"/>
          <w:sz w:val="24"/>
          <w:szCs w:val="24"/>
        </w:rPr>
        <w:t>В соответствии с результатами СОУТ Перечень мероприятий по улучшению условий и охраны труда работников, на рабочих местах на которых проводилась специальная оценка условий труда — не разрабатывался.</w:t>
      </w:r>
    </w:p>
    <w:p w:rsidR="002D70A9" w:rsidRPr="00435FC6" w:rsidRDefault="002D70A9" w:rsidP="0043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FC6">
        <w:rPr>
          <w:rFonts w:ascii="Times New Roman" w:hAnsi="Times New Roman" w:cs="Times New Roman"/>
          <w:sz w:val="24"/>
          <w:szCs w:val="24"/>
        </w:rPr>
        <w:t>Указанные данные опубликованы на основании пункта 6 статьи 15 Федерального закона Российской Федерации от 28 декабря 2013 года № 426-ФЗ «О специальной оценке условий труда».</w:t>
      </w:r>
    </w:p>
    <w:p w:rsidR="002D70A9" w:rsidRPr="00435FC6" w:rsidRDefault="00435FC6" w:rsidP="0043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35FC6">
        <w:rPr>
          <w:rFonts w:ascii="Times New Roman" w:hAnsi="Times New Roman" w:cs="Times New Roman"/>
          <w:sz w:val="24"/>
          <w:szCs w:val="24"/>
        </w:rPr>
        <w:t>Заключение эксперта по результатам специальной оценки условий труда № 1808/18-ЗЭ от 25.02.2019 года.</w:t>
      </w:r>
    </w:p>
    <w:p w:rsidR="002D70A9" w:rsidRPr="00435FC6" w:rsidRDefault="002D70A9" w:rsidP="00435FC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sectPr w:rsidR="002D70A9" w:rsidRPr="00435F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3139"/>
    <w:rsid w:val="00273C3A"/>
    <w:rsid w:val="002D70A9"/>
    <w:rsid w:val="002F59D0"/>
    <w:rsid w:val="00435FC6"/>
    <w:rsid w:val="0062119C"/>
    <w:rsid w:val="00B03139"/>
    <w:rsid w:val="00D50B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A4770"/>
  <w15:chartTrackingRefBased/>
  <w15:docId w15:val="{BE67345D-E57F-4051-B352-C31917D5B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D7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70A9"/>
    <w:rPr>
      <w:b/>
      <w:bCs/>
    </w:rPr>
  </w:style>
  <w:style w:type="character" w:styleId="HTML">
    <w:name w:val="HTML Typewriter"/>
    <w:basedOn w:val="a0"/>
    <w:uiPriority w:val="99"/>
    <w:semiHidden/>
    <w:unhideWhenUsed/>
    <w:rsid w:val="002D70A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1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Audit</dc:creator>
  <cp:keywords/>
  <dc:description/>
  <cp:lastModifiedBy>Audit</cp:lastModifiedBy>
  <cp:revision>4</cp:revision>
  <dcterms:created xsi:type="dcterms:W3CDTF">2019-10-31T11:22:00Z</dcterms:created>
  <dcterms:modified xsi:type="dcterms:W3CDTF">2019-10-31T11:46:00Z</dcterms:modified>
</cp:coreProperties>
</file>